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w:body>
    <w:p w:rsidR="00690A1C" w:rsidRPr="00777BF4" w:rsidRDefault="00690A1C">
      <w:pPr>
        <w:rPr>
          <w:b/>
          <w:sz w:val="32"/>
          <w:u w:val="single"/>
        </w:rPr>
      </w:pPr>
      <w:r w:rsidRPr="00777BF4">
        <w:rPr>
          <w:b/>
          <w:sz w:val="32"/>
          <w:u w:val="single"/>
        </w:rPr>
        <w:t>Camp frequently asked questions</w:t>
      </w:r>
    </w:p>
    <w:p w:rsidR="00690A1C" w:rsidRPr="001C0932" w:rsidRDefault="00690A1C" w:rsidP="00690A1C">
      <w:pPr>
        <w:spacing w:after="0"/>
        <w:rPr>
          <w:b/>
        </w:rPr>
      </w:pPr>
      <w:r w:rsidRPr="001C0932">
        <w:rPr>
          <w:b/>
        </w:rPr>
        <w:t>Is payment due at the time of registration?</w:t>
      </w:r>
    </w:p>
    <w:p w:rsidR="00690A1C" w:rsidRDefault="00690A1C" w:rsidP="00690A1C">
      <w:pPr>
        <w:spacing w:after="0"/>
      </w:pPr>
      <w:r>
        <w:t>Yes, all camp weeks must be paid upfront at time of registration.</w:t>
      </w:r>
    </w:p>
    <w:p w:rsidR="00690A1C" w:rsidRDefault="00690A1C"/>
    <w:p w:rsidR="00690A1C" w:rsidRPr="001C0932" w:rsidRDefault="00690A1C" w:rsidP="00690A1C">
      <w:pPr>
        <w:spacing w:after="0"/>
        <w:rPr>
          <w:b/>
        </w:rPr>
      </w:pPr>
      <w:r w:rsidRPr="001C0932">
        <w:rPr>
          <w:b/>
        </w:rPr>
        <w:t xml:space="preserve">Do you offer a multiple child discount? </w:t>
      </w:r>
    </w:p>
    <w:p w:rsidR="00690A1C" w:rsidRDefault="00690A1C" w:rsidP="00690A1C">
      <w:pPr>
        <w:spacing w:after="0"/>
      </w:pPr>
      <w:r>
        <w:t>No, in order to keep our prices low we are unable to provide discounts.</w:t>
      </w:r>
    </w:p>
    <w:p w:rsidR="00690A1C" w:rsidRDefault="00690A1C"/>
    <w:p w:rsidR="00690A1C" w:rsidRPr="001C0932" w:rsidRDefault="00690A1C" w:rsidP="00690A1C">
      <w:pPr>
        <w:spacing w:after="0"/>
        <w:rPr>
          <w:b/>
        </w:rPr>
      </w:pPr>
      <w:r w:rsidRPr="001C0932">
        <w:rPr>
          <w:b/>
        </w:rPr>
        <w:t xml:space="preserve">What is the staff to camper ratio? </w:t>
      </w:r>
    </w:p>
    <w:p w:rsidR="00690A1C" w:rsidRDefault="00690A1C" w:rsidP="00690A1C">
      <w:pPr>
        <w:spacing w:after="0"/>
      </w:pPr>
      <w:r>
        <w:t xml:space="preserve">1 staff per 10 campers. </w:t>
      </w:r>
    </w:p>
    <w:p w:rsidR="00690A1C" w:rsidRDefault="00690A1C" w:rsidP="00690A1C">
      <w:pPr>
        <w:spacing w:after="0"/>
      </w:pPr>
    </w:p>
    <w:p w:rsidR="00690A1C" w:rsidRPr="001C0932" w:rsidRDefault="00690A1C" w:rsidP="00690A1C">
      <w:pPr>
        <w:spacing w:after="0"/>
        <w:rPr>
          <w:b/>
        </w:rPr>
      </w:pPr>
      <w:r w:rsidRPr="001C0932">
        <w:rPr>
          <w:b/>
        </w:rPr>
        <w:t>Do I have to provide my child’s lunch?</w:t>
      </w:r>
    </w:p>
    <w:p w:rsidR="00690A1C" w:rsidRDefault="00690A1C" w:rsidP="00690A1C">
      <w:pPr>
        <w:spacing w:after="0"/>
      </w:pPr>
      <w:r>
        <w:t>Yes</w:t>
      </w:r>
      <w:r w:rsidR="00387C8B">
        <w:t>,</w:t>
      </w:r>
      <w:r>
        <w:t xml:space="preserve"> unless otherwise stated campers need to bring their lunch daily.</w:t>
      </w:r>
    </w:p>
    <w:p w:rsidR="00690A1C" w:rsidRDefault="00690A1C" w:rsidP="00690A1C">
      <w:pPr>
        <w:spacing w:after="0"/>
      </w:pPr>
    </w:p>
    <w:p w:rsidR="00690A1C" w:rsidRPr="001C0932" w:rsidRDefault="00403572" w:rsidP="00690A1C">
      <w:pPr>
        <w:spacing w:after="0"/>
        <w:rPr>
          <w:b/>
        </w:rPr>
      </w:pPr>
      <w:r w:rsidRPr="001C0932">
        <w:rPr>
          <w:b/>
        </w:rPr>
        <w:t>How early can I drop my child off and how late can I pick them up?</w:t>
      </w:r>
    </w:p>
    <w:p w:rsidR="00403572" w:rsidRDefault="00403572" w:rsidP="00690A1C">
      <w:pPr>
        <w:spacing w:after="0"/>
      </w:pPr>
      <w:r>
        <w:t xml:space="preserve">Early drop off is at 7:30am and late pickup is at 5:30pm. Camp activities are from 9am-4pm. </w:t>
      </w:r>
    </w:p>
    <w:p w:rsidR="00403572" w:rsidRDefault="00403572" w:rsidP="00690A1C">
      <w:pPr>
        <w:spacing w:after="0"/>
      </w:pPr>
    </w:p>
    <w:p w:rsidR="00403572" w:rsidRPr="001C0932" w:rsidRDefault="00403572" w:rsidP="00690A1C">
      <w:pPr>
        <w:spacing w:after="0"/>
        <w:rPr>
          <w:b/>
        </w:rPr>
      </w:pPr>
      <w:r w:rsidRPr="001C0932">
        <w:rPr>
          <w:b/>
        </w:rPr>
        <w:t>What if my child does not want to go to the swimming pool?</w:t>
      </w:r>
    </w:p>
    <w:p w:rsidR="00403572" w:rsidRDefault="00403572" w:rsidP="00690A1C">
      <w:pPr>
        <w:spacing w:after="0"/>
      </w:pPr>
      <w:r>
        <w:t xml:space="preserve">Campers are offered the choice to visit the outdoor pool or to stay at the Civic Center and do activities. Staff will be distributed among the campers based on camper ratio.  </w:t>
      </w:r>
    </w:p>
    <w:p w:rsidR="00774F94" w:rsidRDefault="00774F94" w:rsidP="00690A1C">
      <w:pPr>
        <w:spacing w:after="0"/>
      </w:pPr>
    </w:p>
    <w:p w:rsidR="00774F94" w:rsidRPr="001C0932" w:rsidRDefault="00774F94" w:rsidP="00690A1C">
      <w:pPr>
        <w:spacing w:after="0"/>
        <w:rPr>
          <w:b/>
        </w:rPr>
      </w:pPr>
      <w:r w:rsidRPr="001C0932">
        <w:rPr>
          <w:b/>
        </w:rPr>
        <w:t xml:space="preserve">Do you offer a swim test for campers to be allowed to go </w:t>
      </w:r>
      <w:r w:rsidR="00387C8B">
        <w:rPr>
          <w:b/>
        </w:rPr>
        <w:t>to</w:t>
      </w:r>
      <w:r w:rsidRPr="001C0932">
        <w:rPr>
          <w:b/>
        </w:rPr>
        <w:t xml:space="preserve"> the deep end at the outdoor pool? </w:t>
      </w:r>
    </w:p>
    <w:p w:rsidR="00774F94" w:rsidRDefault="00774F94" w:rsidP="00690A1C">
      <w:pPr>
        <w:spacing w:after="0"/>
      </w:pPr>
      <w:r>
        <w:t xml:space="preserve">Yes, campers that are able to pass swim test are given a green wrist band to visit all areas of the outdoor pool.  Campers unable to pass swim test are given a red wrist band.  Red bad restricts campers to the shallow end of the pool.  Parents may request their child to receive a red band if they do not want them to visit the deep end of the outdoor pool.  </w:t>
      </w:r>
    </w:p>
    <w:p w:rsidR="00403572" w:rsidRDefault="00403572" w:rsidP="00690A1C">
      <w:pPr>
        <w:spacing w:after="0"/>
      </w:pPr>
    </w:p>
    <w:p w:rsidR="00403572" w:rsidRPr="001C0932" w:rsidRDefault="00403572" w:rsidP="00690A1C">
      <w:pPr>
        <w:spacing w:after="0"/>
        <w:rPr>
          <w:b/>
        </w:rPr>
      </w:pPr>
      <w:r w:rsidRPr="001C0932">
        <w:rPr>
          <w:b/>
        </w:rPr>
        <w:t xml:space="preserve">Can my child stay back at the Civic Center on field trip days?  </w:t>
      </w:r>
    </w:p>
    <w:p w:rsidR="00403572" w:rsidRDefault="00403572" w:rsidP="00690A1C">
      <w:pPr>
        <w:spacing w:after="0"/>
      </w:pPr>
      <w:r>
        <w:t xml:space="preserve">No, campers who do not wish to attend field trips must have other arrangements made vs attending camp.  </w:t>
      </w:r>
    </w:p>
    <w:p w:rsidR="00403572" w:rsidRDefault="00403572" w:rsidP="00690A1C">
      <w:pPr>
        <w:spacing w:after="0"/>
      </w:pPr>
    </w:p>
    <w:p w:rsidR="00403572" w:rsidRPr="001C0932" w:rsidRDefault="00403572" w:rsidP="00690A1C">
      <w:pPr>
        <w:spacing w:after="0"/>
        <w:rPr>
          <w:b/>
        </w:rPr>
      </w:pPr>
      <w:r w:rsidRPr="001C0932">
        <w:rPr>
          <w:b/>
        </w:rPr>
        <w:t>What if my child misses the bus for</w:t>
      </w:r>
      <w:r w:rsidR="00191604" w:rsidRPr="001C0932">
        <w:rPr>
          <w:b/>
        </w:rPr>
        <w:t xml:space="preserve"> the weekly</w:t>
      </w:r>
      <w:r w:rsidRPr="001C0932">
        <w:rPr>
          <w:b/>
        </w:rPr>
        <w:t xml:space="preserve"> field trips?</w:t>
      </w:r>
    </w:p>
    <w:p w:rsidR="00403572" w:rsidRDefault="00403572" w:rsidP="00690A1C">
      <w:pPr>
        <w:spacing w:after="0"/>
      </w:pPr>
      <w:r>
        <w:t xml:space="preserve">Parents are responsible for transportation to field trip locations if field trip bus is missed.  </w:t>
      </w:r>
      <w:r w:rsidR="00191604">
        <w:t xml:space="preserve">We are unable to wait for late campers to arrive even if a phone call is made to camp staff.  Many locations we are scheduled for set times and would lose activity time if we have to wait on late arrivals. </w:t>
      </w:r>
    </w:p>
    <w:p w:rsidR="00191604" w:rsidRDefault="00191604" w:rsidP="00690A1C">
      <w:pPr>
        <w:spacing w:after="0"/>
      </w:pPr>
    </w:p>
    <w:p w:rsidR="00191604" w:rsidRPr="001C0932" w:rsidRDefault="00191604" w:rsidP="00690A1C">
      <w:pPr>
        <w:spacing w:after="0"/>
        <w:rPr>
          <w:b/>
        </w:rPr>
      </w:pPr>
      <w:r w:rsidRPr="001C0932">
        <w:rPr>
          <w:b/>
        </w:rPr>
        <w:t>Can my child use the vending machine?</w:t>
      </w:r>
    </w:p>
    <w:p w:rsidR="00191604" w:rsidRDefault="00191604" w:rsidP="00690A1C">
      <w:pPr>
        <w:spacing w:after="0"/>
      </w:pPr>
      <w:r>
        <w:t xml:space="preserve">Campers are allowed to use the vending machine at the outdoor pool.  Please provide extra drinks and snacks for campers during the day if they are needed.  </w:t>
      </w:r>
    </w:p>
    <w:p w:rsidR="00774F94" w:rsidRDefault="00774F94" w:rsidP="00690A1C">
      <w:pPr>
        <w:spacing w:after="0"/>
      </w:pPr>
    </w:p>
    <w:p w:rsidR="00774F94" w:rsidRPr="001C0932" w:rsidRDefault="00774F94" w:rsidP="00690A1C">
      <w:pPr>
        <w:spacing w:after="0"/>
        <w:rPr>
          <w:b/>
        </w:rPr>
      </w:pPr>
      <w:r w:rsidRPr="001C0932">
        <w:rPr>
          <w:b/>
        </w:rPr>
        <w:t>Do I need to send sunscreen for my child?</w:t>
      </w:r>
    </w:p>
    <w:p w:rsidR="00774F94" w:rsidRDefault="00774F94" w:rsidP="00690A1C">
      <w:pPr>
        <w:spacing w:after="0"/>
      </w:pPr>
      <w:r>
        <w:t xml:space="preserve">Yes, staff will assist campers with applying sunscreen during the camp day and at the outdoor pool.  We ask parents to apply sunscreen at home </w:t>
      </w:r>
      <w:r w:rsidR="001C0932">
        <w:t>daily</w:t>
      </w:r>
      <w:r>
        <w:t xml:space="preserve"> if the child needs extra SPF protection.   </w:t>
      </w:r>
    </w:p>
    <w:p w:rsidR="00690A1C" w:rsidRDefault="00690A1C" w:rsidP="00690A1C">
      <w:pPr>
        <w:spacing w:after="0"/>
      </w:pPr>
    </w:p>
    <w:p w:rsidR="00690A1C" w:rsidRPr="001C0932" w:rsidRDefault="001C0932" w:rsidP="00690A1C">
      <w:pPr>
        <w:spacing w:after="0"/>
        <w:rPr>
          <w:b/>
        </w:rPr>
      </w:pPr>
      <w:r w:rsidRPr="001C0932">
        <w:rPr>
          <w:b/>
        </w:rPr>
        <w:t>Can I pick my child up early from field trips and the outdoor pool?</w:t>
      </w:r>
    </w:p>
    <w:p w:rsidR="00690A1C" w:rsidRDefault="001C0932" w:rsidP="001C0932">
      <w:pPr>
        <w:spacing w:after="0"/>
      </w:pPr>
      <w:r>
        <w:t xml:space="preserve">We, ask for parents to please limit early field trip and pool pickups to </w:t>
      </w:r>
      <w:r w:rsidRPr="001C0932">
        <w:rPr>
          <w:b/>
        </w:rPr>
        <w:t>emergencies only</w:t>
      </w:r>
      <w:r>
        <w:t xml:space="preserve">.  If your child has to leave during pool time hours instruct your child to stay back from the pool for the day and inform staff that your child will be leaving early.  Along with staff it is also your child’s responsibility to help remember to stay back from the outdoor pool when they need to be picked up early.   </w:t>
      </w:r>
    </w:p>
    <w:sectPr w:rsidR="00690A1C" w:rsidSect="00774F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1C"/>
    <w:rsid w:val="00191604"/>
    <w:rsid w:val="001C0932"/>
    <w:rsid w:val="00387C8B"/>
    <w:rsid w:val="00403572"/>
    <w:rsid w:val="00690A1C"/>
    <w:rsid w:val="00774F94"/>
    <w:rsid w:val="00777BF4"/>
    <w:rsid w:val="007E5FE2"/>
    <w:rsid w:val="00DE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FCFD-0C1E-4B62-862A-C11FF8C6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Amanda</dc:creator>
  <cp:keywords/>
  <dc:description/>
  <cp:lastModifiedBy/>
  <cp:revision>1</cp:revision>
  <cp:lastPrinted>2019-03-26T16:23:00Z</cp:lastPrinted>
  <dcterms:created xsi:type="dcterms:W3CDTF">2019-03-26T15:28:00Z</dcterms:created>
</cp:coreProperties>
</file>